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D" w:rsidRPr="00E00A22" w:rsidRDefault="004979E3" w:rsidP="00497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C96"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0E01E9">
        <w:rPr>
          <w:rFonts w:ascii="Times New Roman" w:hAnsi="Times New Roman" w:cs="Times New Roman"/>
          <w:sz w:val="24"/>
          <w:szCs w:val="24"/>
        </w:rPr>
        <w:t>201</w:t>
      </w:r>
      <w:r w:rsidR="00AF3634">
        <w:rPr>
          <w:rFonts w:ascii="Times New Roman" w:hAnsi="Times New Roman" w:cs="Times New Roman"/>
          <w:sz w:val="24"/>
          <w:szCs w:val="24"/>
        </w:rPr>
        <w:t>6</w:t>
      </w:r>
      <w:r w:rsidR="000E01E9">
        <w:rPr>
          <w:rFonts w:ascii="Times New Roman" w:hAnsi="Times New Roman" w:cs="Times New Roman"/>
          <w:sz w:val="24"/>
          <w:szCs w:val="24"/>
        </w:rPr>
        <w:t>-0</w:t>
      </w:r>
      <w:r w:rsidR="00C93F19">
        <w:rPr>
          <w:rFonts w:ascii="Times New Roman" w:hAnsi="Times New Roman" w:cs="Times New Roman"/>
          <w:sz w:val="24"/>
          <w:szCs w:val="24"/>
        </w:rPr>
        <w:t>9</w:t>
      </w:r>
      <w:r w:rsidR="000E01E9">
        <w:rPr>
          <w:rFonts w:ascii="Times New Roman" w:hAnsi="Times New Roman" w:cs="Times New Roman"/>
          <w:sz w:val="24"/>
          <w:szCs w:val="24"/>
        </w:rPr>
        <w:t>-</w:t>
      </w:r>
      <w:r w:rsidR="00C25FFA">
        <w:rPr>
          <w:rFonts w:ascii="Times New Roman" w:hAnsi="Times New Roman" w:cs="Times New Roman"/>
          <w:sz w:val="24"/>
          <w:szCs w:val="24"/>
        </w:rPr>
        <w:t>22</w:t>
      </w:r>
    </w:p>
    <w:p w:rsidR="00540084" w:rsidRPr="00E00A22" w:rsidRDefault="00540084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634" w:rsidRPr="00AF3634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3634" w:rsidRPr="00AF3634" w:rsidRDefault="00AF3634" w:rsidP="00EE5E6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ochronie, udziale społeczeństwa w ochronie środowiska oraz o ocenach oddziaływania na środowisko (j.t. Dz. U. z 201</w:t>
      </w:r>
      <w:r w:rsidR="00F578B6">
        <w:rPr>
          <w:rFonts w:ascii="Times New Roman" w:hAnsi="Times New Roman" w:cs="Times New Roman"/>
          <w:sz w:val="26"/>
          <w:szCs w:val="26"/>
        </w:rPr>
        <w:t>6</w:t>
      </w:r>
      <w:r w:rsidRPr="00AF3634">
        <w:rPr>
          <w:rFonts w:ascii="Times New Roman" w:hAnsi="Times New Roman" w:cs="Times New Roman"/>
          <w:sz w:val="26"/>
          <w:szCs w:val="26"/>
        </w:rPr>
        <w:t>r. poz.</w:t>
      </w:r>
      <w:r w:rsidR="00F578B6">
        <w:rPr>
          <w:rFonts w:ascii="Times New Roman" w:hAnsi="Times New Roman" w:cs="Times New Roman"/>
          <w:sz w:val="26"/>
          <w:szCs w:val="26"/>
        </w:rPr>
        <w:t>353</w:t>
      </w:r>
      <w:r w:rsidRPr="00AF3634">
        <w:rPr>
          <w:rFonts w:ascii="Times New Roman" w:hAnsi="Times New Roman" w:cs="Times New Roman"/>
          <w:sz w:val="26"/>
          <w:szCs w:val="26"/>
        </w:rPr>
        <w:t xml:space="preserve">)  Starosta Leski informuje, że w dniu </w:t>
      </w:r>
      <w:r>
        <w:rPr>
          <w:rFonts w:ascii="Times New Roman" w:hAnsi="Times New Roman" w:cs="Times New Roman"/>
          <w:sz w:val="26"/>
          <w:szCs w:val="26"/>
        </w:rPr>
        <w:br/>
      </w:r>
      <w:r w:rsidR="00C25FFA">
        <w:rPr>
          <w:rFonts w:ascii="Times New Roman" w:hAnsi="Times New Roman" w:cs="Times New Roman"/>
          <w:sz w:val="26"/>
          <w:szCs w:val="26"/>
        </w:rPr>
        <w:t>22-09</w:t>
      </w:r>
      <w:r w:rsidRPr="00AF3634">
        <w:rPr>
          <w:rFonts w:ascii="Times New Roman" w:hAnsi="Times New Roman" w:cs="Times New Roman"/>
          <w:sz w:val="26"/>
          <w:szCs w:val="26"/>
        </w:rPr>
        <w:t>-2016r. została wydana</w:t>
      </w:r>
      <w:r w:rsidR="00BE1234">
        <w:rPr>
          <w:rFonts w:ascii="Times New Roman" w:hAnsi="Times New Roman" w:cs="Times New Roman"/>
          <w:sz w:val="26"/>
          <w:szCs w:val="26"/>
        </w:rPr>
        <w:t xml:space="preserve"> decyzja o pozwoleniu na </w:t>
      </w:r>
      <w:r w:rsidR="00EE5E65" w:rsidRPr="00EE5E65">
        <w:rPr>
          <w:rFonts w:ascii="Times New Roman" w:hAnsi="Times New Roman" w:cs="Times New Roman"/>
          <w:sz w:val="26"/>
          <w:szCs w:val="26"/>
        </w:rPr>
        <w:t xml:space="preserve">budowę </w:t>
      </w:r>
      <w:r w:rsidR="00C93F19" w:rsidRPr="00C93F19">
        <w:rPr>
          <w:rFonts w:ascii="Times New Roman" w:hAnsi="Times New Roman" w:cs="Times New Roman"/>
          <w:sz w:val="26"/>
          <w:szCs w:val="26"/>
        </w:rPr>
        <w:t>głównej  magistrali wodociągowej od stacji ujęcia wody w miejscowości Solina</w:t>
      </w:r>
      <w:r w:rsidR="00EE5E65" w:rsidRPr="00EE5E65">
        <w:rPr>
          <w:rFonts w:ascii="Times New Roman" w:hAnsi="Times New Roman" w:cs="Times New Roman"/>
          <w:sz w:val="26"/>
          <w:szCs w:val="26"/>
        </w:rPr>
        <w:t xml:space="preserve"> </w:t>
      </w:r>
      <w:r w:rsidR="00E45C6F">
        <w:rPr>
          <w:rFonts w:ascii="Times New Roman" w:hAnsi="Times New Roman" w:cs="Times New Roman"/>
          <w:sz w:val="26"/>
          <w:szCs w:val="26"/>
        </w:rPr>
        <w:t xml:space="preserve">na </w:t>
      </w:r>
      <w:r w:rsidR="00E45C6F" w:rsidRPr="00E45C6F">
        <w:rPr>
          <w:rFonts w:ascii="Times New Roman" w:hAnsi="Times New Roman" w:cs="Times New Roman"/>
          <w:sz w:val="26"/>
          <w:szCs w:val="26"/>
        </w:rPr>
        <w:t>dział</w:t>
      </w:r>
      <w:r w:rsidR="00E45C6F">
        <w:rPr>
          <w:rFonts w:ascii="Times New Roman" w:hAnsi="Times New Roman" w:cs="Times New Roman"/>
          <w:sz w:val="26"/>
          <w:szCs w:val="26"/>
        </w:rPr>
        <w:t xml:space="preserve">kach nr:  </w:t>
      </w:r>
      <w:r w:rsidR="00C93F19" w:rsidRPr="00C93F19">
        <w:rPr>
          <w:rFonts w:ascii="Times New Roman" w:hAnsi="Times New Roman" w:cs="Times New Roman"/>
          <w:sz w:val="26"/>
          <w:szCs w:val="26"/>
        </w:rPr>
        <w:t xml:space="preserve">601, 602/2, 603, 604, 607/1, 609/1 </w:t>
      </w:r>
      <w:r w:rsidR="00C93F19" w:rsidRPr="00C93F19">
        <w:rPr>
          <w:rFonts w:ascii="Times New Roman" w:hAnsi="Times New Roman" w:cs="Times New Roman"/>
          <w:b/>
          <w:sz w:val="26"/>
          <w:szCs w:val="26"/>
        </w:rPr>
        <w:t>obręb 0016 Solina</w:t>
      </w:r>
      <w:r w:rsidR="00EE5E65" w:rsidRPr="00EE5E65">
        <w:rPr>
          <w:rFonts w:ascii="Times New Roman" w:hAnsi="Times New Roman" w:cs="Times New Roman"/>
          <w:sz w:val="26"/>
          <w:szCs w:val="26"/>
        </w:rPr>
        <w:t xml:space="preserve"> </w:t>
      </w:r>
      <w:r w:rsidR="00CE6D61">
        <w:rPr>
          <w:rFonts w:ascii="Times New Roman" w:hAnsi="Times New Roman" w:cs="Times New Roman"/>
          <w:b/>
          <w:sz w:val="26"/>
          <w:szCs w:val="26"/>
        </w:rPr>
        <w:t>-</w:t>
      </w:r>
      <w:r w:rsidR="00E45C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3634">
        <w:rPr>
          <w:rFonts w:ascii="Times New Roman" w:hAnsi="Times New Roman" w:cs="Times New Roman"/>
          <w:sz w:val="26"/>
          <w:szCs w:val="26"/>
        </w:rPr>
        <w:t xml:space="preserve">Decyzja Starosty Leskiego Nr  </w:t>
      </w:r>
      <w:r w:rsidR="00C25FFA">
        <w:rPr>
          <w:rFonts w:ascii="Times New Roman" w:hAnsi="Times New Roman" w:cs="Times New Roman"/>
          <w:sz w:val="26"/>
          <w:szCs w:val="26"/>
        </w:rPr>
        <w:t>27</w:t>
      </w:r>
      <w:r w:rsidR="00C93F19">
        <w:rPr>
          <w:rFonts w:ascii="Times New Roman" w:hAnsi="Times New Roman" w:cs="Times New Roman"/>
          <w:sz w:val="26"/>
          <w:szCs w:val="26"/>
        </w:rPr>
        <w:t>4</w:t>
      </w:r>
      <w:r w:rsidR="005A1621">
        <w:rPr>
          <w:rFonts w:ascii="Times New Roman" w:hAnsi="Times New Roman" w:cs="Times New Roman"/>
          <w:sz w:val="26"/>
          <w:szCs w:val="26"/>
        </w:rPr>
        <w:t>/16</w:t>
      </w:r>
      <w:r w:rsidRPr="00AF3634">
        <w:rPr>
          <w:rFonts w:ascii="Times New Roman" w:hAnsi="Times New Roman" w:cs="Times New Roman"/>
          <w:sz w:val="26"/>
          <w:szCs w:val="26"/>
        </w:rPr>
        <w:t xml:space="preserve"> znak: AB.</w:t>
      </w:r>
      <w:r w:rsidR="002D30BF">
        <w:rPr>
          <w:rFonts w:ascii="Times New Roman" w:hAnsi="Times New Roman" w:cs="Times New Roman"/>
          <w:sz w:val="26"/>
          <w:szCs w:val="26"/>
        </w:rPr>
        <w:t>6740.</w:t>
      </w:r>
      <w:r w:rsidR="00C93F19">
        <w:rPr>
          <w:rFonts w:ascii="Times New Roman" w:hAnsi="Times New Roman" w:cs="Times New Roman"/>
          <w:sz w:val="26"/>
          <w:szCs w:val="26"/>
        </w:rPr>
        <w:t>5.98</w:t>
      </w:r>
      <w:r w:rsidR="002D30BF">
        <w:rPr>
          <w:rFonts w:ascii="Times New Roman" w:hAnsi="Times New Roman" w:cs="Times New Roman"/>
          <w:sz w:val="26"/>
          <w:szCs w:val="26"/>
        </w:rPr>
        <w:t>.2016</w:t>
      </w:r>
      <w:r w:rsidRPr="00AF3634">
        <w:rPr>
          <w:rFonts w:ascii="Times New Roman" w:hAnsi="Times New Roman" w:cs="Times New Roman"/>
          <w:sz w:val="26"/>
          <w:szCs w:val="26"/>
        </w:rPr>
        <w:t xml:space="preserve"> z dnia </w:t>
      </w:r>
      <w:r w:rsidR="00C25FFA">
        <w:rPr>
          <w:rFonts w:ascii="Times New Roman" w:hAnsi="Times New Roman" w:cs="Times New Roman"/>
          <w:sz w:val="26"/>
          <w:szCs w:val="26"/>
        </w:rPr>
        <w:t>22-09</w:t>
      </w:r>
      <w:r w:rsidRPr="00AF3634">
        <w:rPr>
          <w:rFonts w:ascii="Times New Roman" w:hAnsi="Times New Roman" w:cs="Times New Roman"/>
          <w:sz w:val="26"/>
          <w:szCs w:val="26"/>
        </w:rPr>
        <w:t>-2016r.</w:t>
      </w:r>
    </w:p>
    <w:p w:rsidR="004262DD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</w:t>
      </w:r>
      <w:r w:rsidR="00E45C6F">
        <w:rPr>
          <w:rFonts w:ascii="Times New Roman" w:hAnsi="Times New Roman" w:cs="Times New Roman"/>
          <w:sz w:val="26"/>
          <w:szCs w:val="26"/>
        </w:rPr>
        <w:t xml:space="preserve">Wydziale </w:t>
      </w:r>
      <w:r w:rsidRPr="00AF3634">
        <w:rPr>
          <w:rFonts w:ascii="Times New Roman" w:hAnsi="Times New Roman" w:cs="Times New Roman"/>
          <w:sz w:val="26"/>
          <w:szCs w:val="26"/>
        </w:rPr>
        <w:t xml:space="preserve">Architektury i Budownictwa ul. Rynek 1 pokój </w:t>
      </w:r>
      <w:r>
        <w:rPr>
          <w:rFonts w:ascii="Times New Roman" w:hAnsi="Times New Roman" w:cs="Times New Roman"/>
          <w:sz w:val="26"/>
          <w:szCs w:val="26"/>
        </w:rPr>
        <w:br/>
      </w:r>
      <w:r w:rsidRPr="00AF3634">
        <w:rPr>
          <w:rFonts w:ascii="Times New Roman" w:hAnsi="Times New Roman" w:cs="Times New Roman"/>
          <w:sz w:val="26"/>
          <w:szCs w:val="26"/>
        </w:rPr>
        <w:t>nr 200, 202 i 203.</w:t>
      </w:r>
    </w:p>
    <w:p w:rsidR="004979E3" w:rsidRDefault="004979E3" w:rsidP="004979E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979E3" w:rsidRPr="004979E3" w:rsidRDefault="004979E3" w:rsidP="004979E3">
      <w:pPr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9E3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4979E3" w:rsidRPr="004979E3" w:rsidRDefault="004979E3" w:rsidP="004979E3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4979E3">
        <w:rPr>
          <w:rFonts w:ascii="Times New Roman" w:hAnsi="Times New Roman" w:cs="Times New Roman"/>
          <w:sz w:val="18"/>
          <w:szCs w:val="18"/>
        </w:rPr>
        <w:t xml:space="preserve">z up. Starosty mgr </w:t>
      </w:r>
      <w:r w:rsidR="00C25FFA">
        <w:rPr>
          <w:rFonts w:ascii="Times New Roman" w:hAnsi="Times New Roman" w:cs="Times New Roman"/>
          <w:sz w:val="18"/>
          <w:szCs w:val="18"/>
        </w:rPr>
        <w:t xml:space="preserve">inż. Ewa </w:t>
      </w:r>
      <w:proofErr w:type="spellStart"/>
      <w:r w:rsidR="00C25FFA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4979E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2D5260" w:rsidRDefault="00C25FFA" w:rsidP="004979E3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Kierownik</w:t>
      </w:r>
      <w:r w:rsidR="00EE5E65">
        <w:rPr>
          <w:rFonts w:ascii="Times New Roman" w:hAnsi="Times New Roman" w:cs="Times New Roman"/>
          <w:sz w:val="18"/>
          <w:szCs w:val="18"/>
        </w:rPr>
        <w:t xml:space="preserve"> </w:t>
      </w:r>
      <w:r w:rsidR="004979E3" w:rsidRPr="004979E3">
        <w:rPr>
          <w:rFonts w:ascii="Times New Roman" w:hAnsi="Times New Roman" w:cs="Times New Roman"/>
          <w:sz w:val="18"/>
          <w:szCs w:val="18"/>
        </w:rPr>
        <w:t xml:space="preserve"> Wydzia</w:t>
      </w:r>
      <w:r>
        <w:rPr>
          <w:rFonts w:ascii="Times New Roman" w:hAnsi="Times New Roman" w:cs="Times New Roman"/>
          <w:sz w:val="18"/>
          <w:szCs w:val="18"/>
        </w:rPr>
        <w:t>łu</w:t>
      </w:r>
      <w:r w:rsidR="004979E3" w:rsidRPr="004979E3">
        <w:rPr>
          <w:rFonts w:ascii="Times New Roman" w:hAnsi="Times New Roman" w:cs="Times New Roman"/>
          <w:sz w:val="18"/>
          <w:szCs w:val="18"/>
        </w:rPr>
        <w:t xml:space="preserve"> Architektury i Budownictwa</w:t>
      </w:r>
    </w:p>
    <w:p w:rsidR="00AC6451" w:rsidRDefault="00657DE7" w:rsidP="00E45C6F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1E6883" w:rsidRDefault="001E6883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1E6883" w:rsidRDefault="001E6883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1E6883" w:rsidRDefault="001E6883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1E6883" w:rsidRDefault="001E6883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1E6883" w:rsidRDefault="001E6883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1E6883" w:rsidRDefault="001E6883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1E6883" w:rsidRDefault="001E6883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1E6883" w:rsidRDefault="001E6883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1E6883" w:rsidRDefault="001E6883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1E6883" w:rsidRDefault="001E6883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C25FFA">
        <w:rPr>
          <w:rFonts w:ascii="Times New Roman" w:hAnsi="Times New Roman" w:cs="Times New Roman"/>
          <w:i/>
          <w:sz w:val="16"/>
          <w:szCs w:val="16"/>
        </w:rPr>
        <w:t>Joanna Milczanowska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5A1621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B496E"/>
    <w:rsid w:val="000E01E9"/>
    <w:rsid w:val="0017786B"/>
    <w:rsid w:val="001A70F8"/>
    <w:rsid w:val="001C756C"/>
    <w:rsid w:val="001E6883"/>
    <w:rsid w:val="002A0C21"/>
    <w:rsid w:val="002D30BF"/>
    <w:rsid w:val="002D5260"/>
    <w:rsid w:val="002D6D82"/>
    <w:rsid w:val="002F67FC"/>
    <w:rsid w:val="0032432C"/>
    <w:rsid w:val="00343F61"/>
    <w:rsid w:val="00345E63"/>
    <w:rsid w:val="003C4456"/>
    <w:rsid w:val="004262DD"/>
    <w:rsid w:val="00457878"/>
    <w:rsid w:val="004979E3"/>
    <w:rsid w:val="00521540"/>
    <w:rsid w:val="00540084"/>
    <w:rsid w:val="005A1621"/>
    <w:rsid w:val="005E5BF7"/>
    <w:rsid w:val="00617136"/>
    <w:rsid w:val="00627681"/>
    <w:rsid w:val="006418D1"/>
    <w:rsid w:val="00657DE7"/>
    <w:rsid w:val="006F48FE"/>
    <w:rsid w:val="00786862"/>
    <w:rsid w:val="00794550"/>
    <w:rsid w:val="007A5F61"/>
    <w:rsid w:val="007E6C96"/>
    <w:rsid w:val="007E7225"/>
    <w:rsid w:val="0080226C"/>
    <w:rsid w:val="008B5A62"/>
    <w:rsid w:val="00937248"/>
    <w:rsid w:val="00A4280E"/>
    <w:rsid w:val="00A55EE1"/>
    <w:rsid w:val="00A942A0"/>
    <w:rsid w:val="00AC6451"/>
    <w:rsid w:val="00AF3634"/>
    <w:rsid w:val="00B30751"/>
    <w:rsid w:val="00BE1234"/>
    <w:rsid w:val="00BF0E8B"/>
    <w:rsid w:val="00C25FFA"/>
    <w:rsid w:val="00C41218"/>
    <w:rsid w:val="00C63084"/>
    <w:rsid w:val="00C93F19"/>
    <w:rsid w:val="00CE6D61"/>
    <w:rsid w:val="00DC49EF"/>
    <w:rsid w:val="00E00A22"/>
    <w:rsid w:val="00E302B7"/>
    <w:rsid w:val="00E45C6F"/>
    <w:rsid w:val="00E559DD"/>
    <w:rsid w:val="00EB061D"/>
    <w:rsid w:val="00EE5E65"/>
    <w:rsid w:val="00F508CB"/>
    <w:rsid w:val="00F578B6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37135-ABF0-4388-BA4A-DDA4060C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3</cp:revision>
  <cp:lastPrinted>2016-10-11T05:34:00Z</cp:lastPrinted>
  <dcterms:created xsi:type="dcterms:W3CDTF">2016-09-23T12:46:00Z</dcterms:created>
  <dcterms:modified xsi:type="dcterms:W3CDTF">2016-10-11T05:34:00Z</dcterms:modified>
</cp:coreProperties>
</file>